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8AE9" w14:textId="27E2BEB9" w:rsidR="000E48A8" w:rsidRPr="005A35B4" w:rsidRDefault="00E1003C" w:rsidP="00E1003C">
      <w:pPr>
        <w:jc w:val="center"/>
        <w:rPr>
          <w:b/>
          <w:bCs/>
        </w:rPr>
      </w:pPr>
      <w:r w:rsidRPr="005A35B4">
        <w:rPr>
          <w:b/>
          <w:bCs/>
        </w:rPr>
        <w:t>Klauzula Informacyjna</w:t>
      </w:r>
    </w:p>
    <w:p w14:paraId="0D08DBE0" w14:textId="77777777" w:rsidR="00E1003C" w:rsidRPr="00E1003C" w:rsidRDefault="00E1003C">
      <w:pPr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</w:pPr>
    </w:p>
    <w:p w14:paraId="5C203835" w14:textId="77777777" w:rsidR="00C01543" w:rsidRDefault="00E1003C" w:rsidP="00C01543">
      <w:pPr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</w:pPr>
      <w:r w:rsidRPr="00E1003C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 xml:space="preserve">Centrum Rozwoju Inicjatyw Społecznych CRIS, z siedzibą przy ul. Rudzkiej 13c, 44-200 Rybnik, tel. 32 739 55 12, e-mail: cris@cris.org.pl, jako administrator </w:t>
      </w:r>
      <w:r w:rsidR="00C01543" w:rsidRPr="00E1003C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>danych informuje</w:t>
      </w:r>
      <w:r w:rsidRPr="00E1003C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 xml:space="preserve">, że:  </w:t>
      </w:r>
    </w:p>
    <w:p w14:paraId="40B81B68" w14:textId="53171842" w:rsidR="00E1003C" w:rsidRPr="00C01543" w:rsidRDefault="00E1003C" w:rsidP="00C01543">
      <w:pPr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</w:pPr>
      <w:r w:rsidRPr="00E1003C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br/>
        <w:t xml:space="preserve">1. celem przetwarzania danych jest świadczenie wsparcia w ramach </w:t>
      </w:r>
      <w:r w:rsidR="005A35B4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 xml:space="preserve">konkursu „Bezpieczna Polska </w:t>
      </w:r>
      <w:r w:rsidR="00377C31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>Lokalnie</w:t>
      </w:r>
      <w:r w:rsidR="005A35B4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>”;</w:t>
      </w:r>
      <w:r w:rsidRPr="00E1003C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 xml:space="preserve">  </w:t>
      </w:r>
      <w:r w:rsidRPr="00E1003C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br/>
        <w:t xml:space="preserve">2. podstawę prawną przetwarzania danych osobowych stanowi art. 6 ust. 1 lit. c ogólnego rozporządzenia o ochronie danych osobowych z dnia 27 kwietnia 2016 – przetwarzanie jest niezbędne do wypełnienia obowiązku prawnego ciążącego na administratorze;  </w:t>
      </w:r>
      <w:r w:rsidRPr="00E1003C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br/>
        <w:t>3. dane będą przechowywane do 31.12.203</w:t>
      </w:r>
      <w:r w:rsidR="005A35B4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>6</w:t>
      </w:r>
      <w:r w:rsidRPr="00E1003C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 xml:space="preserve"> r.;  </w:t>
      </w:r>
      <w:r w:rsidRPr="00E1003C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br/>
        <w:t xml:space="preserve">4. przysługuje Pani/Panu prawo żądania od Centrum Rozwoju Inicjatyw Społecznych CRIS dostępu do swoich danych osobowych, ich sprostowania, usunięcia lub ograniczenia przetwarzania, a także prawo do przenoszenia danych – zgodnie z obowiązującymi przepisami w zakresie ochrony danych osobowych; </w:t>
      </w:r>
      <w:r w:rsidRPr="00E1003C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br/>
        <w:t xml:space="preserve">5. przysługuje Pani/Panu prawo wniesienia skargi do organu nadzorczego, tj. instytucji publicznej odpowiedzialnej za ochronę praw i wolności osób, których dane są przetwarzane; </w:t>
      </w:r>
      <w:r w:rsidRPr="00E1003C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br/>
        <w:t xml:space="preserve">6. dane osobowe będą przetwarzane przez: </w:t>
      </w:r>
      <w:r w:rsidR="00C01543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br/>
      </w:r>
      <w:r w:rsidRPr="00E1003C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 xml:space="preserve">a. Centrum Rozwoju Inicjatyw Społecznych CRIS, z siedzibą przy ul. Rudzkiej 13c, 44-200 Rybnik, tel. 32 739 55 12, e-mail: cris@cris.org.pl; </w:t>
      </w:r>
      <w:r w:rsidRPr="00E1003C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br/>
      </w:r>
      <w:r w:rsidR="005A35B4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>b</w:t>
      </w:r>
      <w:r w:rsidRPr="00E1003C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 xml:space="preserve">. instytucje kontrolne upoważnione do przetwarzania danych osobowych na podstawie odrębnych przepisów, w tym: </w:t>
      </w:r>
      <w:r w:rsidR="00D53A30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 xml:space="preserve">Akademia Rozwoju </w:t>
      </w:r>
      <w:r w:rsidR="00C01543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 xml:space="preserve">Filantropii w Polsce z siedzibą przy </w:t>
      </w:r>
      <w:r w:rsidR="00C01543" w:rsidRPr="00C01543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>ul. Marszałkowsk</w:t>
      </w:r>
      <w:r w:rsidR="00C01543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>iej</w:t>
      </w:r>
      <w:r w:rsidR="00C01543" w:rsidRPr="00C01543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 xml:space="preserve"> 6/6, 00-590 Warszawa</w:t>
      </w:r>
      <w:r w:rsidR="00523E16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>;</w:t>
      </w:r>
      <w:r w:rsidR="00C01543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br/>
      </w:r>
      <w:r w:rsidR="005A35B4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 xml:space="preserve">c. </w:t>
      </w:r>
      <w:r w:rsidR="005A35B4" w:rsidRPr="005A35B4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>podmioto</w:t>
      </w:r>
      <w:r w:rsidR="005A35B4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>wi</w:t>
      </w:r>
      <w:r w:rsidR="005A35B4" w:rsidRPr="005A35B4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 xml:space="preserve"> udzielając</w:t>
      </w:r>
      <w:r w:rsidR="005A35B4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>emu</w:t>
      </w:r>
      <w:r w:rsidR="005A35B4" w:rsidRPr="005A35B4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 xml:space="preserve"> finansowania na rzecz programu </w:t>
      </w:r>
      <w:r w:rsidR="005A35B4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>„Bezpieczna Polska Lokalnie” -</w:t>
      </w:r>
      <w:r w:rsidR="005A35B4" w:rsidRPr="005A35B4">
        <w:rPr>
          <w:i/>
        </w:rPr>
        <w:t xml:space="preserve"> </w:t>
      </w:r>
      <w:r w:rsidR="005A35B4" w:rsidRPr="006F075D">
        <w:rPr>
          <w:i/>
        </w:rPr>
        <w:t>Fundacja PKO Banku Polskiego</w:t>
      </w:r>
      <w:r w:rsidR="00523E16">
        <w:rPr>
          <w:i/>
        </w:rPr>
        <w:t>;</w:t>
      </w:r>
      <w:r w:rsidRPr="00E1003C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br/>
        <w:t xml:space="preserve">7. podanie danych jest dobrowolne, ale niezbędne do świadczenie wsparcia w ramach </w:t>
      </w:r>
      <w:r w:rsidR="005A35B4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>konkursu</w:t>
      </w:r>
      <w:r w:rsidRPr="00E1003C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 xml:space="preserve"> "</w:t>
      </w:r>
      <w:r w:rsidR="005A35B4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>Bezpieczna Polska Lokalnie</w:t>
      </w:r>
      <w:r w:rsidRPr="00E1003C">
        <w:rPr>
          <w:rFonts w:ascii="Aptos" w:eastAsia="Times New Roman" w:hAnsi="Aptos" w:cs="Calibri"/>
          <w:color w:val="000000"/>
          <w:kern w:val="0"/>
          <w:lang w:eastAsia="pl-PL"/>
          <w14:ligatures w14:val="none"/>
        </w:rPr>
        <w:t>".</w:t>
      </w:r>
    </w:p>
    <w:sectPr w:rsidR="00E1003C" w:rsidRPr="00C01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3C"/>
    <w:rsid w:val="000E48A8"/>
    <w:rsid w:val="00377C31"/>
    <w:rsid w:val="00523E16"/>
    <w:rsid w:val="005A35B4"/>
    <w:rsid w:val="00894932"/>
    <w:rsid w:val="00C01543"/>
    <w:rsid w:val="00D53A30"/>
    <w:rsid w:val="00E1003C"/>
    <w:rsid w:val="00F6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5DA6"/>
  <w15:chartTrackingRefBased/>
  <w15:docId w15:val="{B66F49B7-C06E-42ED-B033-B8A4690D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0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0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0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0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0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0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0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0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0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00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00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00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00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00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00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0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0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0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0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0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00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00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00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0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00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00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4A55059FD3341A9FB1BAB9FE7D041" ma:contentTypeVersion="14" ma:contentTypeDescription="Utwórz nowy dokument." ma:contentTypeScope="" ma:versionID="539ceef963385e652bac97d292493748">
  <xsd:schema xmlns:xsd="http://www.w3.org/2001/XMLSchema" xmlns:xs="http://www.w3.org/2001/XMLSchema" xmlns:p="http://schemas.microsoft.com/office/2006/metadata/properties" xmlns:ns2="c102ae65-1b76-4567-92f8-3c6a503146bb" xmlns:ns3="01b4931e-5535-44ca-90bb-ef10e546d647" targetNamespace="http://schemas.microsoft.com/office/2006/metadata/properties" ma:root="true" ma:fieldsID="11679e35929e4a2959e8bd92bcc54b5c" ns2:_="" ns3:_="">
    <xsd:import namespace="c102ae65-1b76-4567-92f8-3c6a503146bb"/>
    <xsd:import namespace="01b4931e-5535-44ca-90bb-ef10e546d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2ae65-1b76-4567-92f8-3c6a5031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n zatwierdzenia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692e277-b687-4d38-9ce1-ad8b14864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4931e-5535-44ca-90bb-ef10e546d6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8bf8130-76bc-420c-8d57-f5bcc84b1864}" ma:internalName="TaxCatchAll" ma:showField="CatchAllData" ma:web="01b4931e-5535-44ca-90bb-ef10e546d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4931e-5535-44ca-90bb-ef10e546d647" xsi:nil="true"/>
    <lcf76f155ced4ddcb4097134ff3c332f xmlns="c102ae65-1b76-4567-92f8-3c6a503146bb">
      <Terms xmlns="http://schemas.microsoft.com/office/infopath/2007/PartnerControls"/>
    </lcf76f155ced4ddcb4097134ff3c332f>
    <_Flow_SignoffStatus xmlns="c102ae65-1b76-4567-92f8-3c6a503146bb" xsi:nil="true"/>
  </documentManagement>
</p:properties>
</file>

<file path=customXml/itemProps1.xml><?xml version="1.0" encoding="utf-8"?>
<ds:datastoreItem xmlns:ds="http://schemas.openxmlformats.org/officeDocument/2006/customXml" ds:itemID="{70E0C3A9-63FB-4E9A-8AB7-0406B9E75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DF990-4FEC-4806-A09B-DFB93F549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2ae65-1b76-4567-92f8-3c6a503146bb"/>
    <ds:schemaRef ds:uri="01b4931e-5535-44ca-90bb-ef10e546d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E95F0-7D6C-49ED-81FB-AF28599F328F}">
  <ds:schemaRefs>
    <ds:schemaRef ds:uri="http://schemas.microsoft.com/office/2006/metadata/properties"/>
    <ds:schemaRef ds:uri="http://schemas.microsoft.com/office/infopath/2007/PartnerControls"/>
    <ds:schemaRef ds:uri="01b4931e-5535-44ca-90bb-ef10e546d647"/>
    <ds:schemaRef ds:uri="c102ae65-1b76-4567-92f8-3c6a50314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Bulenda</dc:creator>
  <cp:keywords/>
  <dc:description/>
  <cp:lastModifiedBy>Anna Bulenda</cp:lastModifiedBy>
  <cp:revision>3</cp:revision>
  <dcterms:created xsi:type="dcterms:W3CDTF">2026-06-26T09:09:00Z</dcterms:created>
  <dcterms:modified xsi:type="dcterms:W3CDTF">2026-06-26T10:16:00Z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0x010100F9C4A55059FD3341A9FB1BAB9FE7D041</vt:lpwstr>
  </property>
  <property fmtid="{D5CDD505-2E9C-101B-9397-08002B2CF9AE}" pid="3" name="MediaServiceImageTags">
    <vt:lpwstr/>
  </property>
</Properties>
</file>