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3B399" w14:textId="77777777" w:rsidR="00937377" w:rsidRDefault="00937377">
      <w:pPr>
        <w:jc w:val="center"/>
        <w:rPr>
          <w:b/>
        </w:rPr>
      </w:pPr>
    </w:p>
    <w:p w14:paraId="41FA497B" w14:textId="77777777" w:rsidR="0097400D" w:rsidRDefault="00837B65">
      <w:pPr>
        <w:jc w:val="center"/>
        <w:rPr>
          <w:rFonts w:cstheme="minorHAnsi"/>
          <w:b/>
        </w:rPr>
      </w:pPr>
      <w:r>
        <w:rPr>
          <w:b/>
        </w:rPr>
        <w:t>REGULAMIN II</w:t>
      </w:r>
      <w:r w:rsidR="000113B4">
        <w:rPr>
          <w:b/>
        </w:rPr>
        <w:t>I</w:t>
      </w:r>
      <w:r>
        <w:rPr>
          <w:b/>
        </w:rPr>
        <w:t xml:space="preserve"> EDYCJI KONKURSU </w:t>
      </w:r>
      <w:r>
        <w:rPr>
          <w:rFonts w:cstheme="minorHAnsi"/>
          <w:b/>
        </w:rPr>
        <w:t>BUDŻETU RÓWNYCH SZANS</w:t>
      </w:r>
      <w:r w:rsidR="002F56F8">
        <w:rPr>
          <w:rFonts w:cstheme="minorHAnsi"/>
          <w:b/>
        </w:rPr>
        <w:t xml:space="preserve"> </w:t>
      </w:r>
    </w:p>
    <w:p w14:paraId="156A657F" w14:textId="4500841C" w:rsidR="00233E92" w:rsidRPr="00233E92" w:rsidRDefault="00233E92">
      <w:pPr>
        <w:jc w:val="center"/>
        <w:rPr>
          <w:b/>
          <w:sz w:val="24"/>
          <w:u w:val="single"/>
        </w:rPr>
      </w:pPr>
      <w:r w:rsidRPr="00233E92">
        <w:rPr>
          <w:b/>
          <w:sz w:val="24"/>
          <w:u w:val="single"/>
        </w:rPr>
        <w:t>MIKROINNOWACJE DLA RYDUŁTÓW</w:t>
      </w:r>
    </w:p>
    <w:p w14:paraId="06DDDC10" w14:textId="633FB7F0" w:rsidR="00937377" w:rsidRDefault="00837B65">
      <w:pPr>
        <w:jc w:val="center"/>
        <w:rPr>
          <w:b/>
        </w:rPr>
      </w:pPr>
      <w:r>
        <w:rPr>
          <w:b/>
        </w:rPr>
        <w:t>W RAMACH PROJEKTU „W CIENIU SZARLOTY – JAK WYDOBYĆ POTENCJAŁ MIASTA RYDUŁTOWY”</w:t>
      </w:r>
    </w:p>
    <w:p w14:paraId="084FFF5F" w14:textId="77777777" w:rsidR="00937377" w:rsidRDefault="00937377">
      <w:pPr>
        <w:jc w:val="center"/>
        <w:rPr>
          <w:b/>
        </w:rPr>
      </w:pPr>
    </w:p>
    <w:p w14:paraId="0004A3C7" w14:textId="77777777" w:rsidR="00937377" w:rsidRDefault="00837B65">
      <w:pPr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SŁOWNIK:</w:t>
      </w:r>
    </w:p>
    <w:p w14:paraId="4D0BA89D" w14:textId="77777777" w:rsidR="00937377" w:rsidRDefault="00837B65">
      <w:pPr>
        <w:pStyle w:val="NormalnyWeb"/>
        <w:spacing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Konkurs Budżetu Równych Szans</w:t>
      </w:r>
      <w:r>
        <w:rPr>
          <w:rFonts w:asciiTheme="minorHAnsi" w:hAnsiTheme="minorHAnsi" w:cstheme="minorHAnsi"/>
          <w:sz w:val="22"/>
          <w:szCs w:val="22"/>
        </w:rPr>
        <w:t xml:space="preserve"> – konkurs grantowy wspierający lokalne inicjatywy w Rydułtowach, organizowany przez Centrum Rozwoju Inicjatyw Społecznych CRIS w ramach projektu „W cieniu Szarloty – jak wydobyć potencjał miasta Rydułtowy" finansowanego ze środków Mechanizmu Finansowego Europejskiego Obszaru Gospodarczego 2014-2021 realizowanego w ramach programu „Rozwój Lokalny", zwany dalej „Konkursem”. </w:t>
      </w:r>
    </w:p>
    <w:p w14:paraId="53506607" w14:textId="77777777" w:rsidR="00937377" w:rsidRDefault="00837B65">
      <w:pPr>
        <w:pStyle w:val="NormalnyWeb"/>
        <w:spacing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Organizator: </w:t>
      </w:r>
      <w:r>
        <w:rPr>
          <w:rFonts w:asciiTheme="minorHAnsi" w:hAnsiTheme="minorHAnsi" w:cstheme="minorHAnsi"/>
          <w:sz w:val="22"/>
          <w:szCs w:val="22"/>
        </w:rPr>
        <w:t>podmiot realizujący Konkurs – Centrum Rozwoju Inicjatyw Społecznych CRIS z siedzibą w Rybniku przy ul. Rudzkiej 13c.</w:t>
      </w:r>
    </w:p>
    <w:p w14:paraId="4E66FDD3" w14:textId="77777777" w:rsidR="00937377" w:rsidRDefault="00837B65">
      <w:pPr>
        <w:spacing w:after="60" w:line="276" w:lineRule="auto"/>
        <w:jc w:val="both"/>
      </w:pPr>
      <w:r>
        <w:rPr>
          <w:b/>
          <w:bCs/>
        </w:rPr>
        <w:t xml:space="preserve">Przedstawiciel Organizatora: </w:t>
      </w:r>
      <w:r>
        <w:rPr>
          <w:bCs/>
        </w:rPr>
        <w:t xml:space="preserve">animator odpowiedzialny </w:t>
      </w:r>
      <w:r>
        <w:t>za realizację działań animacyjnych w ramach projektu „W cieniu Szarloty – jak wydobyć potencjał miasta Rydułtowy”, wspierający Wnioskodawców w przygotowaniu Wniosków i realizacji Projektów w ramach Konkursu.</w:t>
      </w:r>
    </w:p>
    <w:p w14:paraId="602454FA" w14:textId="77777777" w:rsidR="00937377" w:rsidRDefault="00837B65">
      <w:pPr>
        <w:spacing w:after="60" w:line="240" w:lineRule="auto"/>
        <w:jc w:val="both"/>
        <w:rPr>
          <w:b/>
          <w:bCs/>
        </w:rPr>
      </w:pPr>
      <w:r>
        <w:t>Animatorzy:</w:t>
      </w:r>
      <w:r>
        <w:rPr>
          <w:b/>
          <w:bCs/>
        </w:rPr>
        <w:t xml:space="preserve"> </w:t>
      </w:r>
    </w:p>
    <w:p w14:paraId="6CDCE60A" w14:textId="192C3547" w:rsidR="00937377" w:rsidRDefault="00837B65">
      <w:pPr>
        <w:pStyle w:val="Akapitzlist"/>
        <w:numPr>
          <w:ilvl w:val="0"/>
          <w:numId w:val="1"/>
        </w:numPr>
        <w:spacing w:after="120" w:line="240" w:lineRule="auto"/>
        <w:ind w:left="709" w:hanging="357"/>
        <w:contextualSpacing w:val="0"/>
      </w:pPr>
      <w:r>
        <w:t xml:space="preserve">Dorota Honisz; dyżury </w:t>
      </w:r>
      <w:r w:rsidR="00233E92">
        <w:t>Szarlota LAB</w:t>
      </w:r>
      <w:r>
        <w:t>, ul. Ofiar Terroru 56a, Rydułtowy</w:t>
      </w:r>
      <w:r>
        <w:br/>
        <w:t xml:space="preserve">tel. 729 960 651, e-mail: </w:t>
      </w:r>
      <w:hyperlink r:id="rId9">
        <w:r>
          <w:rPr>
            <w:rStyle w:val="czeinternetowe"/>
          </w:rPr>
          <w:t>dorota.honisz@cris.org.pl</w:t>
        </w:r>
      </w:hyperlink>
      <w:r>
        <w:t xml:space="preserve"> </w:t>
      </w:r>
    </w:p>
    <w:p w14:paraId="71720B0F" w14:textId="7FB47957" w:rsidR="00937377" w:rsidRDefault="00837B65">
      <w:pPr>
        <w:pStyle w:val="Akapitzlist"/>
        <w:numPr>
          <w:ilvl w:val="0"/>
          <w:numId w:val="1"/>
        </w:numPr>
        <w:spacing w:after="120"/>
        <w:jc w:val="both"/>
      </w:pPr>
      <w:r>
        <w:t xml:space="preserve">Kamila Porwoł; dyżury </w:t>
      </w:r>
      <w:r w:rsidR="00233E92">
        <w:t>Szarlota LAB</w:t>
      </w:r>
      <w:r>
        <w:t>, ul. Ofiar Terroru 56a, Rydułtowy</w:t>
      </w:r>
    </w:p>
    <w:p w14:paraId="3F1F4159" w14:textId="77777777" w:rsidR="00937377" w:rsidRDefault="00837B65">
      <w:pPr>
        <w:pStyle w:val="Akapitzlist"/>
        <w:spacing w:after="120"/>
        <w:contextualSpacing w:val="0"/>
        <w:jc w:val="both"/>
        <w:rPr>
          <w:rStyle w:val="czeinternetowe"/>
          <w:lang w:val="en-US"/>
        </w:rPr>
      </w:pPr>
      <w:r>
        <w:rPr>
          <w:lang w:val="en-US"/>
        </w:rPr>
        <w:t xml:space="preserve">tel. 729 846 611, e-mail: </w:t>
      </w:r>
      <w:r w:rsidR="009A6F50">
        <w:fldChar w:fldCharType="begin"/>
      </w:r>
      <w:r w:rsidR="009A6F50" w:rsidRPr="009A6F50">
        <w:rPr>
          <w:lang w:val="en-US"/>
        </w:rPr>
        <w:instrText xml:space="preserve"> HYPERLINK "mailto:kamila.porwol@cris.org.pl" \h </w:instrText>
      </w:r>
      <w:r w:rsidR="009A6F50">
        <w:fldChar w:fldCharType="separate"/>
      </w:r>
      <w:r>
        <w:rPr>
          <w:rStyle w:val="czeinternetowe"/>
          <w:lang w:val="en-US"/>
        </w:rPr>
        <w:t>kamila.porwol@cris.org.pl</w:t>
      </w:r>
      <w:r w:rsidR="009A6F50">
        <w:rPr>
          <w:rStyle w:val="czeinternetowe"/>
          <w:lang w:val="en-US"/>
        </w:rPr>
        <w:fldChar w:fldCharType="end"/>
      </w:r>
    </w:p>
    <w:p w14:paraId="2D1AD9C3" w14:textId="1AE232CF" w:rsidR="00937377" w:rsidRDefault="00837B65">
      <w:pPr>
        <w:pStyle w:val="Akapitzlist"/>
        <w:numPr>
          <w:ilvl w:val="0"/>
          <w:numId w:val="1"/>
        </w:numPr>
        <w:jc w:val="both"/>
      </w:pPr>
      <w:r w:rsidRPr="00371964">
        <w:rPr>
          <w:rStyle w:val="czeinternetowe"/>
          <w:color w:val="auto"/>
          <w:u w:val="none"/>
        </w:rPr>
        <w:t>Paweł Styrnol, d</w:t>
      </w:r>
      <w:r w:rsidRPr="00371964">
        <w:t xml:space="preserve">yżury </w:t>
      </w:r>
      <w:r w:rsidR="00233E92">
        <w:t>Szarlota LAB</w:t>
      </w:r>
      <w:r>
        <w:t>, ul. Ofiar Terroru 56a, Rydułtowy</w:t>
      </w:r>
    </w:p>
    <w:p w14:paraId="7A20CCED" w14:textId="77777777" w:rsidR="00937377" w:rsidRDefault="00837B65">
      <w:pPr>
        <w:pStyle w:val="Akapitzlist"/>
        <w:spacing w:after="120"/>
        <w:contextualSpacing w:val="0"/>
        <w:jc w:val="both"/>
        <w:rPr>
          <w:rStyle w:val="czeinternetowe"/>
          <w:lang w:val="en-US"/>
        </w:rPr>
      </w:pPr>
      <w:r>
        <w:rPr>
          <w:lang w:val="en-US"/>
        </w:rPr>
        <w:t xml:space="preserve">tel. 729 846 612, e-mail: </w:t>
      </w:r>
      <w:hyperlink r:id="rId10">
        <w:r>
          <w:rPr>
            <w:rStyle w:val="czeinternetowe"/>
            <w:lang w:val="en-US"/>
          </w:rPr>
          <w:t>pawel.styrnol@cris.org.pl</w:t>
        </w:r>
      </w:hyperlink>
    </w:p>
    <w:p w14:paraId="57629E0D" w14:textId="77777777" w:rsidR="00937377" w:rsidRDefault="00837B65">
      <w:pPr>
        <w:spacing w:line="276" w:lineRule="auto"/>
        <w:jc w:val="both"/>
      </w:pPr>
      <w:r>
        <w:rPr>
          <w:b/>
          <w:bCs/>
        </w:rPr>
        <w:t>Wniosek:</w:t>
      </w:r>
      <w:r>
        <w:t xml:space="preserve"> prawidłowo wypełniony formularz, w którym opisano pomysł na</w:t>
      </w:r>
      <w:r w:rsidR="00371964">
        <w:t xml:space="preserve"> lokalną inicjatywę, sposób jej</w:t>
      </w:r>
      <w:r>
        <w:t xml:space="preserve"> realizacji, określono koszty oraz ilość uczestników, złożony przez Wnioskodawcę do Przedstawiciela Organizatora. Wzór Wniosku stanowi załącznik do regulaminu Konkursu.</w:t>
      </w:r>
    </w:p>
    <w:p w14:paraId="7D563F99" w14:textId="77777777" w:rsidR="00937377" w:rsidRDefault="00837B65">
      <w:pPr>
        <w:spacing w:after="60" w:line="276" w:lineRule="auto"/>
        <w:jc w:val="both"/>
      </w:pPr>
      <w:r>
        <w:rPr>
          <w:b/>
          <w:bCs/>
        </w:rPr>
        <w:t>Wnioskodawca:</w:t>
      </w:r>
      <w:r>
        <w:t xml:space="preserve"> Grupa min. 3 mieszkańców Miasta Rydułtowy, wspólnie realizujących lub zamierzających realizować lokalną inicjatywę w ramach Konkursu, zarówno na etapie wnioskowania, jak i realizacji projektu. Od momentu otrzymania dofinansowania, Wnioskodawca staje się Realizatorem.</w:t>
      </w:r>
    </w:p>
    <w:p w14:paraId="70D2B97B" w14:textId="77777777" w:rsidR="00937377" w:rsidRDefault="00837B65">
      <w:pPr>
        <w:spacing w:after="60" w:line="276" w:lineRule="auto"/>
        <w:jc w:val="both"/>
      </w:pPr>
      <w:r>
        <w:t xml:space="preserve">Skład osobowy grupy Wnioskodawcy nie powinien się zmieniać. Organizator w wyjątkowych sytuacjach, takich jak wydarzenia losowe, choroba, bądź okoliczności </w:t>
      </w:r>
      <w:r w:rsidRPr="00371964">
        <w:t>nieznane</w:t>
      </w:r>
      <w:r>
        <w:t xml:space="preserve"> na etapie składania Wniosku, uniemożliwiające danej osobie podpisanie umowy i zaangażowanie się w Projekt, może wyrazić zgodę na zmianę członka grupy. </w:t>
      </w:r>
    </w:p>
    <w:p w14:paraId="5F2288E9" w14:textId="77777777" w:rsidR="00937377" w:rsidRDefault="00837B65">
      <w:pPr>
        <w:spacing w:after="120" w:line="276" w:lineRule="auto"/>
        <w:jc w:val="both"/>
      </w:pPr>
      <w:r>
        <w:lastRenderedPageBreak/>
        <w:t xml:space="preserve">Projekt powinien być realizowany przez członków grupy, którzy w ramach Projektu mają wyraźnie określone funkcje oraz przydzielone zadania i którzy mogą do jego przeprowadzenia zaprosić dodatkowe osoby (w formie odpłatnej lub </w:t>
      </w:r>
      <w:proofErr w:type="spellStart"/>
      <w:r>
        <w:t>wolontariackiej</w:t>
      </w:r>
      <w:proofErr w:type="spellEnd"/>
      <w:r>
        <w:t>).</w:t>
      </w:r>
    </w:p>
    <w:p w14:paraId="4AEB3BC5" w14:textId="77777777" w:rsidR="00937377" w:rsidRDefault="00837B65">
      <w:pPr>
        <w:spacing w:after="120" w:line="276" w:lineRule="auto"/>
        <w:jc w:val="both"/>
      </w:pPr>
      <w:r>
        <w:rPr>
          <w:b/>
          <w:bCs/>
        </w:rPr>
        <w:t>Realizator:</w:t>
      </w:r>
      <w:r>
        <w:t xml:space="preserve"> Grupa minimum 3 mieszkańców Rydułtów, której przyznano dofinansowanie w ramach Konkursu. </w:t>
      </w:r>
    </w:p>
    <w:p w14:paraId="3D60C856" w14:textId="77777777" w:rsidR="00937377" w:rsidRDefault="00837B65">
      <w:pPr>
        <w:spacing w:after="120" w:line="276" w:lineRule="auto"/>
        <w:jc w:val="both"/>
      </w:pPr>
      <w:r>
        <w:rPr>
          <w:b/>
          <w:bCs/>
        </w:rPr>
        <w:t>Komisja Konkursowa:</w:t>
      </w:r>
      <w:r>
        <w:t xml:space="preserve"> grupa złożona z przedstawicieli Organizatora, Urzędu Miasta Rydułtowy oraz ewentualnych osób zaproszonych przez Organizatora, np. przedstawicieli lokalnego środowiska, ekspertów.</w:t>
      </w:r>
    </w:p>
    <w:p w14:paraId="44F267EE" w14:textId="77777777" w:rsidR="00937377" w:rsidRDefault="00837B65">
      <w:pPr>
        <w:spacing w:after="120" w:line="276" w:lineRule="auto"/>
        <w:jc w:val="both"/>
      </w:pPr>
      <w:r>
        <w:rPr>
          <w:b/>
          <w:bCs/>
        </w:rPr>
        <w:t>Projekt:</w:t>
      </w:r>
      <w:r>
        <w:t xml:space="preserve"> dofinansowana i realizowana lokalna inicjatywa.</w:t>
      </w:r>
    </w:p>
    <w:p w14:paraId="2289E363" w14:textId="13FB41D8" w:rsidR="0010521C" w:rsidRPr="009C2524" w:rsidRDefault="00233E92">
      <w:pPr>
        <w:spacing w:after="120" w:line="276" w:lineRule="auto"/>
        <w:jc w:val="both"/>
      </w:pPr>
      <w:proofErr w:type="spellStart"/>
      <w:r w:rsidRPr="009C2524">
        <w:rPr>
          <w:b/>
        </w:rPr>
        <w:t>Mikroinnowacja</w:t>
      </w:r>
      <w:proofErr w:type="spellEnd"/>
      <w:r w:rsidR="0010521C" w:rsidRPr="009C2524">
        <w:t xml:space="preserve">: </w:t>
      </w:r>
      <w:r w:rsidR="00FA436A" w:rsidRPr="009C2524">
        <w:t>p</w:t>
      </w:r>
      <w:r w:rsidR="0010521C" w:rsidRPr="009C2524">
        <w:t xml:space="preserve">rojekt wdrażający nowe </w:t>
      </w:r>
      <w:r w:rsidR="00F15343" w:rsidRPr="009C2524">
        <w:t>lub</w:t>
      </w:r>
      <w:r w:rsidR="0010521C" w:rsidRPr="009C2524">
        <w:t xml:space="preserve"> </w:t>
      </w:r>
      <w:r w:rsidR="00F15343" w:rsidRPr="009C2524">
        <w:t xml:space="preserve">usprawniający </w:t>
      </w:r>
      <w:r w:rsidR="002F56F8" w:rsidRPr="009C2524">
        <w:t>istniejące rozwiązania</w:t>
      </w:r>
      <w:r w:rsidR="00F15343" w:rsidRPr="009C2524">
        <w:t xml:space="preserve"> </w:t>
      </w:r>
      <w:r w:rsidR="001E64CF" w:rsidRPr="009C2524">
        <w:t xml:space="preserve">odpowiadające na problem </w:t>
      </w:r>
      <w:r w:rsidR="00FA436A" w:rsidRPr="009C2524">
        <w:t>w obszarze: ochrony powietrza, małej retencji</w:t>
      </w:r>
      <w:r w:rsidR="004D5260" w:rsidRPr="009C2524">
        <w:t xml:space="preserve"> (zagospodarowania wód deszczowych), </w:t>
      </w:r>
      <w:r w:rsidR="00FA436A" w:rsidRPr="009C2524">
        <w:t>gospodarki odpadami</w:t>
      </w:r>
      <w:r w:rsidR="004D5260" w:rsidRPr="009C2524">
        <w:t>, bioróżnorodności</w:t>
      </w:r>
      <w:r w:rsidR="00FA436A" w:rsidRPr="009C2524">
        <w:t>.</w:t>
      </w:r>
    </w:p>
    <w:p w14:paraId="1EE52336" w14:textId="77777777" w:rsidR="00937377" w:rsidRPr="009C2524" w:rsidRDefault="00937377">
      <w:pPr>
        <w:spacing w:after="120" w:line="276" w:lineRule="auto"/>
        <w:jc w:val="both"/>
      </w:pPr>
    </w:p>
    <w:p w14:paraId="578484B7" w14:textId="77777777" w:rsidR="00937377" w:rsidRPr="009C2524" w:rsidRDefault="00837B65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b/>
          <w:bCs/>
          <w:color w:val="4472C4" w:themeColor="accent1"/>
        </w:rPr>
      </w:pPr>
      <w:r w:rsidRPr="009C2524">
        <w:rPr>
          <w:b/>
          <w:bCs/>
          <w:color w:val="4472C4" w:themeColor="accent1"/>
        </w:rPr>
        <w:t>CELE KONKURSU</w:t>
      </w:r>
    </w:p>
    <w:p w14:paraId="11E43FDE" w14:textId="711E3A40" w:rsidR="002F56F8" w:rsidRPr="009C2524" w:rsidRDefault="004D5260" w:rsidP="002F56F8">
      <w:pPr>
        <w:pStyle w:val="Akapitzlist"/>
        <w:numPr>
          <w:ilvl w:val="0"/>
          <w:numId w:val="4"/>
        </w:numPr>
        <w:jc w:val="both"/>
      </w:pPr>
      <w:proofErr w:type="gramStart"/>
      <w:r w:rsidRPr="009C2524">
        <w:t>P</w:t>
      </w:r>
      <w:r w:rsidR="002F56F8" w:rsidRPr="009C2524">
        <w:t>opraw</w:t>
      </w:r>
      <w:r w:rsidRPr="009C2524">
        <w:t>a</w:t>
      </w:r>
      <w:r w:rsidR="002F56F8" w:rsidRPr="009C2524">
        <w:t xml:space="preserve"> jakoś</w:t>
      </w:r>
      <w:r w:rsidRPr="009C2524">
        <w:t>ci</w:t>
      </w:r>
      <w:proofErr w:type="gramEnd"/>
      <w:r w:rsidR="002F56F8" w:rsidRPr="009C2524">
        <w:t xml:space="preserve"> życia mieszkańców</w:t>
      </w:r>
      <w:r w:rsidRPr="009C2524">
        <w:t xml:space="preserve"> Rydułtów poprzez ochronę</w:t>
      </w:r>
      <w:r w:rsidR="001E64CF" w:rsidRPr="009C2524">
        <w:t xml:space="preserve"> </w:t>
      </w:r>
      <w:r w:rsidRPr="009C2524">
        <w:t>zasobów środowiska naturalnego, zwłaszcza powietrza i wód opadowych, gospodarowani</w:t>
      </w:r>
      <w:r w:rsidR="001E64CF" w:rsidRPr="009C2524">
        <w:t>e</w:t>
      </w:r>
      <w:r w:rsidRPr="009C2524">
        <w:t xml:space="preserve"> odpadami i zwiększania bioróżnorodności. </w:t>
      </w:r>
    </w:p>
    <w:p w14:paraId="7C72E3E3" w14:textId="7ED596BD" w:rsidR="00937377" w:rsidRPr="009C2524" w:rsidRDefault="00837B65">
      <w:pPr>
        <w:pStyle w:val="Akapitzlist"/>
        <w:numPr>
          <w:ilvl w:val="0"/>
          <w:numId w:val="4"/>
        </w:numPr>
        <w:jc w:val="both"/>
      </w:pPr>
      <w:r w:rsidRPr="009C2524">
        <w:t>Zachęcenie mieszkańców Rydułtów do podejmowania aktywności i działań</w:t>
      </w:r>
      <w:r w:rsidR="002F56F8" w:rsidRPr="009C2524">
        <w:t xml:space="preserve"> na rzecz lokalnej społeczności</w:t>
      </w:r>
      <w:r w:rsidR="001E64CF" w:rsidRPr="009C2524">
        <w:t xml:space="preserve"> w obszarze</w:t>
      </w:r>
      <w:r w:rsidR="00F16B42" w:rsidRPr="009C2524">
        <w:t xml:space="preserve"> ochrony powietrza, małej </w:t>
      </w:r>
      <w:r w:rsidR="00384AA3" w:rsidRPr="009C2524">
        <w:t>retencji, gospodarki odpadami i </w:t>
      </w:r>
      <w:r w:rsidR="00F16B42" w:rsidRPr="009C2524">
        <w:t>bioróżnorodności</w:t>
      </w:r>
      <w:r w:rsidR="002F56F8" w:rsidRPr="009C2524">
        <w:t>.</w:t>
      </w:r>
    </w:p>
    <w:p w14:paraId="5E9D7D2A" w14:textId="4633D54C" w:rsidR="00937377" w:rsidRPr="009C2524" w:rsidRDefault="004D5260">
      <w:pPr>
        <w:pStyle w:val="Akapitzlist"/>
        <w:numPr>
          <w:ilvl w:val="0"/>
          <w:numId w:val="4"/>
        </w:numPr>
        <w:jc w:val="both"/>
      </w:pPr>
      <w:r w:rsidRPr="009C2524">
        <w:t>B</w:t>
      </w:r>
      <w:r w:rsidR="00837B65" w:rsidRPr="009C2524">
        <w:t>udowanie poczucia przynależ</w:t>
      </w:r>
      <w:r w:rsidRPr="009C2524">
        <w:t>ności do tzw. „małej ojczyzny”.</w:t>
      </w:r>
    </w:p>
    <w:p w14:paraId="5A0BEBE2" w14:textId="0E574D0E" w:rsidR="00937377" w:rsidRDefault="00837B65">
      <w:pPr>
        <w:pStyle w:val="Akapitzlist"/>
        <w:numPr>
          <w:ilvl w:val="0"/>
          <w:numId w:val="4"/>
        </w:numPr>
        <w:jc w:val="both"/>
      </w:pPr>
      <w:r w:rsidRPr="009C2524">
        <w:t>Podkreślenie roli aktywności obywatelskiej</w:t>
      </w:r>
      <w:r>
        <w:t xml:space="preserve"> oraz czynnego udział</w:t>
      </w:r>
      <w:r w:rsidR="004D5260">
        <w:t>u mieszkańców w życiu Rydułtów.</w:t>
      </w:r>
    </w:p>
    <w:p w14:paraId="478B51F1" w14:textId="77777777" w:rsidR="00937377" w:rsidRPr="0078755A" w:rsidRDefault="00837B65">
      <w:pPr>
        <w:spacing w:line="276" w:lineRule="auto"/>
        <w:jc w:val="both"/>
      </w:pPr>
      <w:r w:rsidRPr="0078755A">
        <w:rPr>
          <w:b/>
          <w:bCs/>
        </w:rPr>
        <w:t>Uwaga:</w:t>
      </w:r>
      <w:r w:rsidRPr="0078755A">
        <w:t xml:space="preserve"> Wszystkie działania zaplanowane w projekcie muszą być podejmowane i realizowane przez i na rzecz mieszkańców Rydułtów oraz odbywać się lub dotyczyć obszaru Rydułtów. Informacje na ten temat muszą znajdować się we Wniosku.</w:t>
      </w:r>
    </w:p>
    <w:p w14:paraId="46D35A0D" w14:textId="77777777" w:rsidR="00937377" w:rsidRDefault="00937377">
      <w:pPr>
        <w:jc w:val="both"/>
        <w:rPr>
          <w:color w:val="FF0000"/>
        </w:rPr>
      </w:pPr>
    </w:p>
    <w:p w14:paraId="353273D9" w14:textId="77777777" w:rsidR="00937377" w:rsidRDefault="00837B65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WYTYCZNE KONKURSOWE</w:t>
      </w:r>
    </w:p>
    <w:p w14:paraId="6B931E7A" w14:textId="7626D437" w:rsidR="00937377" w:rsidRPr="009C2524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>
        <w:t xml:space="preserve">W ramach Konkursu możliwa jest realizacja Projektów, w </w:t>
      </w:r>
      <w:proofErr w:type="gramStart"/>
      <w:r>
        <w:t>ramach których</w:t>
      </w:r>
      <w:proofErr w:type="gramEnd"/>
      <w:r>
        <w:t xml:space="preserve"> będą finansowane działania, takie jak działania animacyjne, warsztat</w:t>
      </w:r>
      <w:r w:rsidR="00384AA3">
        <w:t>y</w:t>
      </w:r>
      <w:r>
        <w:t>, spotka</w:t>
      </w:r>
      <w:r w:rsidR="00384AA3">
        <w:t>nia</w:t>
      </w:r>
      <w:r>
        <w:t xml:space="preserve"> dla mieszkańców itp. Działania te nie mogą mieć charakteru komercyjnego, </w:t>
      </w:r>
      <w:r w:rsidRPr="009C2524">
        <w:t>politycznego, ani związanego z kultem religijnym i muszą być zgodne z przepisami prawa.</w:t>
      </w:r>
    </w:p>
    <w:p w14:paraId="0C196792" w14:textId="77777777" w:rsidR="00937377" w:rsidRPr="009C2524" w:rsidRDefault="00837B65">
      <w:pPr>
        <w:pStyle w:val="Akapitzlist"/>
        <w:numPr>
          <w:ilvl w:val="0"/>
          <w:numId w:val="5"/>
        </w:numPr>
        <w:spacing w:line="276" w:lineRule="auto"/>
        <w:jc w:val="both"/>
      </w:pPr>
      <w:r w:rsidRPr="009C2524">
        <w:t>Imprezy odbywające się cyklicznie, zaplanowane w budżetach jednostek typu dom kultury, szkoła, przedszkole itp., nie</w:t>
      </w:r>
      <w:r w:rsidR="004B697B" w:rsidRPr="009C2524">
        <w:t xml:space="preserve"> mogą otrzymać dofinansowania.</w:t>
      </w:r>
    </w:p>
    <w:p w14:paraId="45A7043C" w14:textId="667D4DA1" w:rsidR="00937377" w:rsidRPr="009C2524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 w:rsidRPr="009C2524">
        <w:t xml:space="preserve">Pula środków finansowych Konkursu wynosi </w:t>
      </w:r>
      <w:r w:rsidR="00024759" w:rsidRPr="009C2524">
        <w:t>22</w:t>
      </w:r>
      <w:r w:rsidRPr="009C2524">
        <w:t>.</w:t>
      </w:r>
      <w:r w:rsidR="00095DE0" w:rsidRPr="009C2524">
        <w:t>1</w:t>
      </w:r>
      <w:r w:rsidRPr="009C2524">
        <w:t>00</w:t>
      </w:r>
      <w:r w:rsidR="00095DE0" w:rsidRPr="009C2524">
        <w:t>,</w:t>
      </w:r>
      <w:r w:rsidRPr="009C2524">
        <w:t xml:space="preserve">00 </w:t>
      </w:r>
      <w:proofErr w:type="gramStart"/>
      <w:r w:rsidRPr="009C2524">
        <w:t>zł</w:t>
      </w:r>
      <w:proofErr w:type="gramEnd"/>
      <w:r w:rsidRPr="009C2524">
        <w:t xml:space="preserve"> (</w:t>
      </w:r>
      <w:r w:rsidR="00095DE0" w:rsidRPr="009C2524">
        <w:t>dwadzieścia dwa</w:t>
      </w:r>
      <w:r w:rsidRPr="009C2524">
        <w:t xml:space="preserve"> tysi</w:t>
      </w:r>
      <w:r w:rsidR="00095DE0" w:rsidRPr="009C2524">
        <w:t>ą</w:t>
      </w:r>
      <w:r w:rsidRPr="009C2524">
        <w:t>c</w:t>
      </w:r>
      <w:r w:rsidR="00095DE0" w:rsidRPr="009C2524">
        <w:t>e</w:t>
      </w:r>
      <w:r w:rsidRPr="009C2524">
        <w:t xml:space="preserve"> </w:t>
      </w:r>
      <w:r w:rsidR="00095DE0" w:rsidRPr="009C2524">
        <w:t>sto złotych</w:t>
      </w:r>
      <w:r w:rsidR="008A6923" w:rsidRPr="009C2524">
        <w:t>)</w:t>
      </w:r>
      <w:r w:rsidR="00576F89" w:rsidRPr="009C2524">
        <w:t>. W </w:t>
      </w:r>
      <w:r w:rsidRPr="009C2524">
        <w:t>przypadku pojawienia się oszczędności, Organizator ma możliwość zwiększenia puli</w:t>
      </w:r>
      <w:r w:rsidR="00095DE0" w:rsidRPr="009C2524">
        <w:t xml:space="preserve"> środków</w:t>
      </w:r>
      <w:r w:rsidRPr="009C2524">
        <w:t xml:space="preserve">. </w:t>
      </w:r>
    </w:p>
    <w:p w14:paraId="335A547B" w14:textId="2112C7F3" w:rsidR="00937377" w:rsidRPr="009C2524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 w:rsidRPr="009C2524">
        <w:lastRenderedPageBreak/>
        <w:t xml:space="preserve">Maksymalna wysokość dofinansowania jednej inicjatywy wynosi </w:t>
      </w:r>
      <w:r w:rsidR="00ED0A03" w:rsidRPr="009C2524">
        <w:t>4</w:t>
      </w:r>
      <w:r w:rsidRPr="009C2524">
        <w:t>.</w:t>
      </w:r>
      <w:r w:rsidR="00ED0A03" w:rsidRPr="009C2524">
        <w:t>5</w:t>
      </w:r>
      <w:r w:rsidRPr="009C2524">
        <w:t xml:space="preserve">00,00 </w:t>
      </w:r>
      <w:proofErr w:type="gramStart"/>
      <w:r w:rsidRPr="009C2524">
        <w:t>zł</w:t>
      </w:r>
      <w:proofErr w:type="gramEnd"/>
      <w:r w:rsidRPr="009C2524">
        <w:t xml:space="preserve"> (</w:t>
      </w:r>
      <w:r w:rsidR="00ED0A03" w:rsidRPr="009C2524">
        <w:t xml:space="preserve">cztery </w:t>
      </w:r>
      <w:r w:rsidRPr="009C2524">
        <w:t>tysi</w:t>
      </w:r>
      <w:r w:rsidR="00ED0A03" w:rsidRPr="009C2524">
        <w:t>ą</w:t>
      </w:r>
      <w:r w:rsidRPr="009C2524">
        <w:t>c</w:t>
      </w:r>
      <w:r w:rsidR="00ED0A03" w:rsidRPr="009C2524">
        <w:t>e</w:t>
      </w:r>
      <w:r w:rsidRPr="009C2524">
        <w:t xml:space="preserve"> </w:t>
      </w:r>
      <w:r w:rsidR="00ED0A03" w:rsidRPr="009C2524">
        <w:t xml:space="preserve">pięćset </w:t>
      </w:r>
      <w:r w:rsidRPr="009C2524">
        <w:t xml:space="preserve">złotych), natomiast minimalna wysokość dofinansowania wynosi 2.500,00 </w:t>
      </w:r>
      <w:proofErr w:type="gramStart"/>
      <w:r w:rsidRPr="009C2524">
        <w:t>zł</w:t>
      </w:r>
      <w:proofErr w:type="gramEnd"/>
      <w:r w:rsidRPr="009C2524">
        <w:t xml:space="preserve"> (słownie: dwa tysiące pięćset złotych)</w:t>
      </w:r>
      <w:r w:rsidR="00095DE0" w:rsidRPr="009C2524">
        <w:t>.</w:t>
      </w:r>
    </w:p>
    <w:p w14:paraId="2B67AEA1" w14:textId="77777777" w:rsidR="00937377" w:rsidRPr="009C2524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  <w:rPr>
          <w:color w:val="FF0000"/>
        </w:rPr>
      </w:pPr>
      <w:r w:rsidRPr="009C2524">
        <w:t xml:space="preserve">W ramach Konkursu dofinansowane zostaną Projekty, które otrzymają pozytywną ocenę Komisji Konkursowej. </w:t>
      </w:r>
    </w:p>
    <w:p w14:paraId="43A315F4" w14:textId="504418BA" w:rsidR="00937377" w:rsidRPr="009C2524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 w:rsidRPr="009C2524">
        <w:t xml:space="preserve">Termin realizacji </w:t>
      </w:r>
      <w:r w:rsidR="00576F89" w:rsidRPr="009C2524">
        <w:t>P</w:t>
      </w:r>
      <w:r w:rsidRPr="009C2524">
        <w:t xml:space="preserve">rojektów: </w:t>
      </w:r>
      <w:r w:rsidR="00024759" w:rsidRPr="009C2524">
        <w:t xml:space="preserve">od </w:t>
      </w:r>
      <w:r w:rsidR="004D5260" w:rsidRPr="009C2524">
        <w:t>01</w:t>
      </w:r>
      <w:r w:rsidR="00024759" w:rsidRPr="009C2524">
        <w:t>.0</w:t>
      </w:r>
      <w:r w:rsidR="00F16B42" w:rsidRPr="009C2524">
        <w:t>7</w:t>
      </w:r>
      <w:r w:rsidR="00024759" w:rsidRPr="009C2524">
        <w:t>.2023</w:t>
      </w:r>
      <w:r w:rsidR="004D5260" w:rsidRPr="009C2524">
        <w:t xml:space="preserve"> </w:t>
      </w:r>
      <w:proofErr w:type="gramStart"/>
      <w:r w:rsidR="004D5260" w:rsidRPr="009C2524">
        <w:t>r</w:t>
      </w:r>
      <w:proofErr w:type="gramEnd"/>
      <w:r w:rsidR="004D5260" w:rsidRPr="009C2524">
        <w:t>. do 31.1</w:t>
      </w:r>
      <w:r w:rsidR="00F16B42" w:rsidRPr="009C2524">
        <w:t>0</w:t>
      </w:r>
      <w:r w:rsidR="004D5260" w:rsidRPr="009C2524">
        <w:t>.2023</w:t>
      </w:r>
      <w:r w:rsidRPr="009C2524">
        <w:t xml:space="preserve"> </w:t>
      </w:r>
      <w:proofErr w:type="gramStart"/>
      <w:r w:rsidRPr="009C2524">
        <w:t>r</w:t>
      </w:r>
      <w:proofErr w:type="gramEnd"/>
      <w:r w:rsidRPr="009C2524">
        <w:t xml:space="preserve">. </w:t>
      </w:r>
    </w:p>
    <w:p w14:paraId="628E05B5" w14:textId="77777777" w:rsidR="00937377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 w:rsidRPr="009C2524">
        <w:t>Projekt musi trwać nie krócej niż 15 dni kalendarzowych. Nie wyklucza to realizacji Projektów polegających na przygotowaniu i przeprowadzeniu jednodniowych wydarzeń</w:t>
      </w:r>
      <w:r>
        <w:t xml:space="preserve"> – jednak łączny okres przygotowania, promocji, upowszechniania i realizacji Projektu nie może być krótszy niż 15 dni kalendarzowych.</w:t>
      </w:r>
    </w:p>
    <w:p w14:paraId="7D7DE94F" w14:textId="77777777" w:rsidR="00937377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>
        <w:t xml:space="preserve">Realizatorzy zobowiązani są do wykazania wkładu własnego w postaci pracy </w:t>
      </w:r>
      <w:proofErr w:type="spellStart"/>
      <w:r w:rsidR="00371964">
        <w:t>wolontariackiej</w:t>
      </w:r>
      <w:proofErr w:type="spellEnd"/>
      <w:r w:rsidR="00371964">
        <w:t xml:space="preserve"> </w:t>
      </w:r>
      <w:r>
        <w:t xml:space="preserve">w trakcie realizacji Projektu. </w:t>
      </w:r>
    </w:p>
    <w:p w14:paraId="626C85DD" w14:textId="77777777" w:rsidR="00937377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>
        <w:t xml:space="preserve">Pobieranie opłat od uczestników Projektu jest zabronione. </w:t>
      </w:r>
    </w:p>
    <w:p w14:paraId="78586D63" w14:textId="77777777" w:rsidR="00937377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>
        <w:t xml:space="preserve">Realizator zobowiązany jest do podpisania umowy z Organizatorem. </w:t>
      </w:r>
    </w:p>
    <w:p w14:paraId="736963B3" w14:textId="77777777" w:rsidR="00937377" w:rsidRDefault="00837B65">
      <w:pPr>
        <w:pStyle w:val="Akapitzlist"/>
        <w:numPr>
          <w:ilvl w:val="0"/>
          <w:numId w:val="5"/>
        </w:numPr>
        <w:spacing w:after="0" w:line="276" w:lineRule="auto"/>
        <w:ind w:left="714" w:hanging="357"/>
        <w:contextualSpacing w:val="0"/>
        <w:jc w:val="both"/>
      </w:pPr>
      <w:r>
        <w:t xml:space="preserve">Wydatki w Projekcie będą ponoszone wyłącznie przez Organizatora bez przekazywania grantu Realizatorom w jednej z dwóch form: </w:t>
      </w:r>
    </w:p>
    <w:p w14:paraId="2D22CA3B" w14:textId="77777777" w:rsidR="00937377" w:rsidRDefault="00837B65">
      <w:pPr>
        <w:pStyle w:val="Akapitzlist"/>
        <w:numPr>
          <w:ilvl w:val="0"/>
          <w:numId w:val="6"/>
        </w:numPr>
        <w:spacing w:line="276" w:lineRule="auto"/>
        <w:ind w:left="1276"/>
        <w:jc w:val="both"/>
      </w:pPr>
      <w:r>
        <w:t>Organizator dokonuje zakupu zgodnie z potrzebami Realizatora.</w:t>
      </w:r>
    </w:p>
    <w:p w14:paraId="2AB50B2F" w14:textId="77777777" w:rsidR="00937377" w:rsidRDefault="00837B65">
      <w:pPr>
        <w:pStyle w:val="Akapitzlist"/>
        <w:numPr>
          <w:ilvl w:val="0"/>
          <w:numId w:val="6"/>
        </w:numPr>
        <w:spacing w:line="276" w:lineRule="auto"/>
        <w:ind w:left="1276"/>
        <w:jc w:val="both"/>
      </w:pPr>
      <w:r>
        <w:t xml:space="preserve">Realizator płaci za wydatki na podstawie faktury lub rachunku wystawionego na Organizatora, a następnie otrzymuje od niego zwrot kosztów. </w:t>
      </w:r>
    </w:p>
    <w:p w14:paraId="7E7AC411" w14:textId="77777777" w:rsidR="00937377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>
        <w:t xml:space="preserve">Koszty Projektu to koszty zgodne z celami i działaniami Projektu oraz możliwością ich finansowania przez Organizatora. </w:t>
      </w:r>
    </w:p>
    <w:p w14:paraId="46C0B0A5" w14:textId="77777777" w:rsidR="00937377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>
        <w:t>Realizator zobowiązany jest do złożenia sprawozdania z przebiegu realizacji Projektu.</w:t>
      </w:r>
    </w:p>
    <w:p w14:paraId="69457624" w14:textId="77777777" w:rsidR="00937377" w:rsidRDefault="00837B65">
      <w:pPr>
        <w:pStyle w:val="Akapitzlist"/>
        <w:numPr>
          <w:ilvl w:val="0"/>
          <w:numId w:val="5"/>
        </w:numPr>
        <w:spacing w:after="60" w:line="276" w:lineRule="auto"/>
        <w:ind w:left="714" w:hanging="357"/>
        <w:contextualSpacing w:val="0"/>
        <w:jc w:val="both"/>
      </w:pPr>
      <w:r>
        <w:t xml:space="preserve">Realizator musi zapewnić promocję Projektu, uwzględniającą źródło finansowania. Wszelkie materiały promocyjne przed upublicznieniem wymagają weryfikacji i akceptacji przez Organizatora. </w:t>
      </w:r>
    </w:p>
    <w:p w14:paraId="28D238DE" w14:textId="77777777" w:rsidR="00937377" w:rsidRDefault="00837B65">
      <w:pPr>
        <w:pStyle w:val="Akapitzlist"/>
        <w:numPr>
          <w:ilvl w:val="0"/>
          <w:numId w:val="5"/>
        </w:numPr>
        <w:spacing w:after="60"/>
        <w:contextualSpacing w:val="0"/>
        <w:jc w:val="both"/>
      </w:pPr>
      <w:r>
        <w:t>Realizator jest zobowiązany do współpracy z Przedstawicielem Organizatora w trakcie realizacji Projektu, w szczególności w kwestii ochrony danych osobowych. W tym celu Realizator zostanie objęty wsparciem Przedstawiciela Organizatora.</w:t>
      </w:r>
    </w:p>
    <w:p w14:paraId="40BA4430" w14:textId="77777777" w:rsidR="00937377" w:rsidRDefault="00837B65">
      <w:pPr>
        <w:pStyle w:val="Akapitzlist"/>
        <w:numPr>
          <w:ilvl w:val="0"/>
          <w:numId w:val="5"/>
        </w:numPr>
        <w:spacing w:after="60" w:line="276" w:lineRule="auto"/>
        <w:contextualSpacing w:val="0"/>
        <w:jc w:val="both"/>
      </w:pPr>
      <w:r>
        <w:t xml:space="preserve">Wypełniony Wniosek należy złożyć osobiście lub za pośrednictwem poczty elektronicznej u Przedstawiciela Organizatora, w okresie trwania naboru. </w:t>
      </w:r>
    </w:p>
    <w:p w14:paraId="44D6CAAA" w14:textId="3F672030" w:rsidR="00937377" w:rsidRPr="00F16B42" w:rsidRDefault="00837B65">
      <w:pPr>
        <w:pStyle w:val="Akapitzlist"/>
        <w:numPr>
          <w:ilvl w:val="0"/>
          <w:numId w:val="5"/>
        </w:numPr>
        <w:spacing w:after="6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Ostateczny termin składania </w:t>
      </w:r>
      <w:r w:rsidRPr="009C2524">
        <w:rPr>
          <w:rFonts w:cstheme="minorHAnsi"/>
        </w:rPr>
        <w:t xml:space="preserve">Wniosków to </w:t>
      </w:r>
      <w:r w:rsidRPr="009C2524">
        <w:rPr>
          <w:rFonts w:cstheme="minorHAnsi"/>
          <w:b/>
        </w:rPr>
        <w:t>3</w:t>
      </w:r>
      <w:r w:rsidR="00F16B42" w:rsidRPr="009C2524">
        <w:rPr>
          <w:rFonts w:cstheme="minorHAnsi"/>
          <w:b/>
        </w:rPr>
        <w:t>1</w:t>
      </w:r>
      <w:r w:rsidRPr="009C2524">
        <w:rPr>
          <w:rFonts w:cstheme="minorHAnsi"/>
          <w:b/>
        </w:rPr>
        <w:t>.0</w:t>
      </w:r>
      <w:r w:rsidR="00F16B42" w:rsidRPr="009C2524">
        <w:rPr>
          <w:rFonts w:cstheme="minorHAnsi"/>
          <w:b/>
        </w:rPr>
        <w:t>5</w:t>
      </w:r>
      <w:r w:rsidRPr="009C2524">
        <w:rPr>
          <w:rFonts w:cstheme="minorHAnsi"/>
          <w:b/>
        </w:rPr>
        <w:t>.202</w:t>
      </w:r>
      <w:r w:rsidR="00F16B42" w:rsidRPr="009C2524">
        <w:rPr>
          <w:rFonts w:cstheme="minorHAnsi"/>
          <w:b/>
        </w:rPr>
        <w:t>3</w:t>
      </w:r>
      <w:r w:rsidRPr="009C2524">
        <w:rPr>
          <w:rFonts w:cstheme="minorHAnsi"/>
          <w:b/>
        </w:rPr>
        <w:t xml:space="preserve"> </w:t>
      </w:r>
      <w:proofErr w:type="gramStart"/>
      <w:r w:rsidRPr="009C2524">
        <w:rPr>
          <w:rFonts w:cstheme="minorHAnsi"/>
          <w:b/>
        </w:rPr>
        <w:t>r</w:t>
      </w:r>
      <w:proofErr w:type="gramEnd"/>
      <w:r w:rsidRPr="009C2524">
        <w:rPr>
          <w:rFonts w:cstheme="minorHAnsi"/>
          <w:b/>
        </w:rPr>
        <w:t>.</w:t>
      </w:r>
    </w:p>
    <w:p w14:paraId="7F29C4CE" w14:textId="77777777" w:rsidR="00937377" w:rsidRDefault="00937377">
      <w:pPr>
        <w:spacing w:after="60" w:line="276" w:lineRule="auto"/>
        <w:jc w:val="both"/>
        <w:rPr>
          <w:b/>
          <w:bCs/>
          <w:color w:val="4472C4" w:themeColor="accent1"/>
        </w:rPr>
      </w:pPr>
    </w:p>
    <w:p w14:paraId="00700601" w14:textId="77777777" w:rsidR="00937377" w:rsidRPr="00576F89" w:rsidRDefault="00837B65" w:rsidP="00576F89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OCENA I WYBÓR WNIOSKÓW</w:t>
      </w:r>
    </w:p>
    <w:p w14:paraId="64A30EE1" w14:textId="77777777" w:rsidR="00937377" w:rsidRDefault="00837B6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Wstępna ocena </w:t>
      </w:r>
      <w:r>
        <w:rPr>
          <w:rFonts w:cstheme="minorHAnsi"/>
        </w:rPr>
        <w:t xml:space="preserve">przeprowadzana jest przez Przedstawiciela Organizatora w drodze konsultacji Wniosków. Konsultacje służą analizie zgodności Wniosku z celami i założeniami Konkursu. Konsultacje prowadzone są w oparciu o „Kartę konsultacyjną wniosku”. Wzór Karty konsultacyjnej wniosku stanowi załącznik do </w:t>
      </w:r>
      <w:r w:rsidR="00576F89">
        <w:rPr>
          <w:rFonts w:cstheme="minorHAnsi"/>
        </w:rPr>
        <w:t>r</w:t>
      </w:r>
      <w:r>
        <w:rPr>
          <w:rFonts w:cstheme="minorHAnsi"/>
        </w:rPr>
        <w:t>egulaminu Konkursu. Karta musi zostać podpisana przez Przedstawiciela Organizatora i przedstawiciela Wnioskodawców. W efekcie konsultacji Przedstawiciel Organizatora może:</w:t>
      </w:r>
    </w:p>
    <w:p w14:paraId="5E7EC89F" w14:textId="77777777" w:rsidR="00937377" w:rsidRDefault="00837B65">
      <w:pPr>
        <w:pStyle w:val="Akapitzlist"/>
        <w:numPr>
          <w:ilvl w:val="0"/>
          <w:numId w:val="7"/>
        </w:numPr>
        <w:spacing w:line="276" w:lineRule="auto"/>
        <w:ind w:left="1276"/>
        <w:jc w:val="both"/>
      </w:pPr>
      <w:proofErr w:type="gramStart"/>
      <w:r>
        <w:lastRenderedPageBreak/>
        <w:t>przyjąć</w:t>
      </w:r>
      <w:proofErr w:type="gramEnd"/>
      <w:r>
        <w:t xml:space="preserve"> Wniosek bez uwag i skierować go do oceny końcowej;</w:t>
      </w:r>
    </w:p>
    <w:p w14:paraId="40E35CDE" w14:textId="77777777" w:rsidR="00937377" w:rsidRDefault="00837B65">
      <w:pPr>
        <w:pStyle w:val="Akapitzlist"/>
        <w:numPr>
          <w:ilvl w:val="0"/>
          <w:numId w:val="7"/>
        </w:numPr>
        <w:spacing w:line="276" w:lineRule="auto"/>
        <w:ind w:left="1276"/>
        <w:jc w:val="both"/>
      </w:pPr>
      <w:proofErr w:type="gramStart"/>
      <w:r>
        <w:t>skierować</w:t>
      </w:r>
      <w:proofErr w:type="gramEnd"/>
      <w:r>
        <w:t xml:space="preserve"> Wniosek do poprawek, zgodnie z uwagami zawartymi w karcie konsultacyjnej projektu. W tym wypadku Wnioskodawcy są zobowiązani do poprawy Wniosku zgodnie z przekazanymi uwagami</w:t>
      </w:r>
      <w:r w:rsidR="004B697B">
        <w:t xml:space="preserve"> w terminie 3 dni roboczych</w:t>
      </w:r>
      <w:r>
        <w:t>. Poprawiony Wniosek Przedstawiciel Organizatora akceptuje i przekazuje do oceny końcowej lub odrzuca (w przypadku nieuwzględnienia uwag zawartych w karcie);</w:t>
      </w:r>
    </w:p>
    <w:p w14:paraId="6D6E9A12" w14:textId="77777777" w:rsidR="00937377" w:rsidRDefault="00837B65">
      <w:pPr>
        <w:pStyle w:val="Akapitzlist"/>
        <w:numPr>
          <w:ilvl w:val="0"/>
          <w:numId w:val="7"/>
        </w:numPr>
        <w:spacing w:after="120" w:line="276" w:lineRule="auto"/>
        <w:ind w:left="1276" w:hanging="357"/>
        <w:contextualSpacing w:val="0"/>
        <w:jc w:val="both"/>
      </w:pPr>
      <w:proofErr w:type="gramStart"/>
      <w:r>
        <w:t>odrzucić</w:t>
      </w:r>
      <w:proofErr w:type="gramEnd"/>
      <w:r>
        <w:t xml:space="preserve"> Wniosek </w:t>
      </w:r>
      <w:r w:rsidR="00371964">
        <w:t>–</w:t>
      </w:r>
      <w:r>
        <w:t xml:space="preserve"> jedynie w przypadku jego całkowitej niezgodno</w:t>
      </w:r>
      <w:r w:rsidR="004B697B">
        <w:t>ści z celami i </w:t>
      </w:r>
      <w:r>
        <w:t xml:space="preserve">założeniami Konkursu. </w:t>
      </w:r>
    </w:p>
    <w:p w14:paraId="4719942F" w14:textId="77777777" w:rsidR="00937377" w:rsidRDefault="00837B65">
      <w:pPr>
        <w:pStyle w:val="Akapitzlist"/>
        <w:numPr>
          <w:ilvl w:val="0"/>
          <w:numId w:val="8"/>
        </w:numPr>
        <w:spacing w:line="276" w:lineRule="auto"/>
        <w:jc w:val="both"/>
      </w:pPr>
      <w:r>
        <w:t>Wymogi, jakie musi spełnić Wniosek na etapie oceny wstępnej to:</w:t>
      </w:r>
    </w:p>
    <w:p w14:paraId="3B569B6D" w14:textId="77777777" w:rsidR="00937377" w:rsidRDefault="00837B65">
      <w:pPr>
        <w:pStyle w:val="Akapitzlist"/>
        <w:numPr>
          <w:ilvl w:val="0"/>
          <w:numId w:val="10"/>
        </w:numPr>
        <w:spacing w:line="276" w:lineRule="auto"/>
        <w:ind w:left="1276"/>
        <w:jc w:val="both"/>
      </w:pPr>
      <w:proofErr w:type="gramStart"/>
      <w:r>
        <w:t>zgodność</w:t>
      </w:r>
      <w:proofErr w:type="gramEnd"/>
      <w:r>
        <w:t xml:space="preserve"> Wniosku z wytycznymi Konkursu;</w:t>
      </w:r>
    </w:p>
    <w:p w14:paraId="049581F6" w14:textId="77777777" w:rsidR="00937377" w:rsidRDefault="00837B65">
      <w:pPr>
        <w:pStyle w:val="Akapitzlist"/>
        <w:numPr>
          <w:ilvl w:val="0"/>
          <w:numId w:val="10"/>
        </w:numPr>
        <w:spacing w:line="276" w:lineRule="auto"/>
        <w:ind w:left="1276"/>
        <w:jc w:val="both"/>
      </w:pPr>
      <w:proofErr w:type="gramStart"/>
      <w:r>
        <w:t>zgodność</w:t>
      </w:r>
      <w:proofErr w:type="gramEnd"/>
      <w:r>
        <w:t xml:space="preserve"> kosztów z działaniami;</w:t>
      </w:r>
    </w:p>
    <w:p w14:paraId="76A77A47" w14:textId="77777777" w:rsidR="00937377" w:rsidRDefault="00837B65">
      <w:pPr>
        <w:pStyle w:val="Akapitzlist"/>
        <w:numPr>
          <w:ilvl w:val="0"/>
          <w:numId w:val="10"/>
        </w:numPr>
        <w:spacing w:line="276" w:lineRule="auto"/>
        <w:ind w:left="1276"/>
        <w:jc w:val="both"/>
      </w:pPr>
      <w:proofErr w:type="gramStart"/>
      <w:r>
        <w:t>możliwość</w:t>
      </w:r>
      <w:proofErr w:type="gramEnd"/>
      <w:r>
        <w:t xml:space="preserve"> finansowania kosztów przez Organizatora;</w:t>
      </w:r>
    </w:p>
    <w:p w14:paraId="120AF3AD" w14:textId="77777777" w:rsidR="00937377" w:rsidRDefault="00837B65">
      <w:pPr>
        <w:pStyle w:val="Akapitzlist"/>
        <w:numPr>
          <w:ilvl w:val="0"/>
          <w:numId w:val="10"/>
        </w:numPr>
        <w:spacing w:after="120" w:line="276" w:lineRule="auto"/>
        <w:ind w:left="1276" w:hanging="357"/>
        <w:contextualSpacing w:val="0"/>
        <w:jc w:val="both"/>
      </w:pPr>
      <w:proofErr w:type="gramStart"/>
      <w:r>
        <w:t>poprawne</w:t>
      </w:r>
      <w:proofErr w:type="gramEnd"/>
      <w:r>
        <w:t xml:space="preserve"> wypełnienie Wniosku i załączenie wymaganych oświadczeń. </w:t>
      </w:r>
    </w:p>
    <w:p w14:paraId="4932ED51" w14:textId="77777777" w:rsidR="00937377" w:rsidRDefault="00837B65" w:rsidP="00F16B42">
      <w:pPr>
        <w:numPr>
          <w:ilvl w:val="0"/>
          <w:numId w:val="8"/>
        </w:numPr>
        <w:spacing w:after="120" w:line="276" w:lineRule="auto"/>
        <w:ind w:left="709" w:hanging="357"/>
        <w:jc w:val="both"/>
        <w:rPr>
          <w:rFonts w:cstheme="minorHAnsi"/>
        </w:rPr>
      </w:pPr>
      <w:r>
        <w:t>Przedstawiciel Organizatora ma prawo – na etapie oceny wstępnej – skierować Wniosek do dodatkowej oceny pod kątem zgodności z założeniami konkursowymi do Komisji Konkursowej.</w:t>
      </w:r>
    </w:p>
    <w:p w14:paraId="41C7227A" w14:textId="77777777" w:rsidR="00937377" w:rsidRDefault="00837B65">
      <w:pPr>
        <w:numPr>
          <w:ilvl w:val="0"/>
          <w:numId w:val="8"/>
        </w:numPr>
        <w:spacing w:after="120" w:line="276" w:lineRule="auto"/>
        <w:ind w:left="709" w:hanging="357"/>
        <w:jc w:val="both"/>
        <w:rPr>
          <w:rFonts w:cstheme="minorHAnsi"/>
        </w:rPr>
      </w:pPr>
      <w:r>
        <w:rPr>
          <w:rFonts w:cstheme="minorHAnsi"/>
        </w:rPr>
        <w:t>Od wyników wstępnej oceny Wnioskodawcom przysługuje odwołanie do Komisji Konkursowej. Termin na odwołanie wynosi 3 dni od daty oceny Wniosku. Od oceny końcowej Komisji Konkursowej nie przysługuje odwołanie.</w:t>
      </w:r>
    </w:p>
    <w:p w14:paraId="0F828B4C" w14:textId="21F5885A" w:rsidR="00937377" w:rsidRDefault="00837B6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Ocena końcowa przeprowadzana </w:t>
      </w:r>
      <w:r w:rsidR="00F16B42">
        <w:rPr>
          <w:rFonts w:cstheme="minorHAnsi"/>
        </w:rPr>
        <w:t>zostanie</w:t>
      </w:r>
      <w:r>
        <w:rPr>
          <w:rFonts w:cstheme="minorHAnsi"/>
        </w:rPr>
        <w:t xml:space="preserve"> przez </w:t>
      </w:r>
      <w:r w:rsidRPr="009C2524">
        <w:rPr>
          <w:rFonts w:cstheme="minorHAnsi"/>
        </w:rPr>
        <w:t>Komisję Konkursową</w:t>
      </w:r>
      <w:r w:rsidR="00AF230A" w:rsidRPr="009C2524">
        <w:rPr>
          <w:rFonts w:cstheme="minorHAnsi"/>
        </w:rPr>
        <w:t xml:space="preserve"> do </w:t>
      </w:r>
      <w:r w:rsidR="00F16B42" w:rsidRPr="009C2524">
        <w:rPr>
          <w:rFonts w:cstheme="minorHAnsi"/>
          <w:b/>
        </w:rPr>
        <w:t>20.06</w:t>
      </w:r>
      <w:r w:rsidR="00AF230A" w:rsidRPr="009C2524">
        <w:rPr>
          <w:rFonts w:cstheme="minorHAnsi"/>
          <w:b/>
        </w:rPr>
        <w:t>.202</w:t>
      </w:r>
      <w:r w:rsidR="00F16B42" w:rsidRPr="009C2524">
        <w:rPr>
          <w:rFonts w:cstheme="minorHAnsi"/>
          <w:b/>
        </w:rPr>
        <w:t xml:space="preserve">3 </w:t>
      </w:r>
      <w:proofErr w:type="gramStart"/>
      <w:r w:rsidR="00F16B42" w:rsidRPr="009C2524">
        <w:rPr>
          <w:rFonts w:cstheme="minorHAnsi"/>
          <w:b/>
        </w:rPr>
        <w:t>r</w:t>
      </w:r>
      <w:proofErr w:type="gramEnd"/>
      <w:r w:rsidRPr="009C2524">
        <w:rPr>
          <w:rFonts w:cstheme="minorHAnsi"/>
        </w:rPr>
        <w:t>.</w:t>
      </w:r>
    </w:p>
    <w:p w14:paraId="1E26A872" w14:textId="77777777" w:rsidR="00937377" w:rsidRDefault="00837B65" w:rsidP="009A6F50">
      <w:pPr>
        <w:spacing w:after="60" w:line="276" w:lineRule="auto"/>
        <w:jc w:val="both"/>
      </w:pPr>
      <w:r>
        <w:t xml:space="preserve"> </w:t>
      </w:r>
    </w:p>
    <w:p w14:paraId="70BBF95B" w14:textId="77777777" w:rsidR="00937377" w:rsidRDefault="00837B65" w:rsidP="00576F89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Arial"/>
          <w:b/>
          <w:color w:val="4472C4" w:themeColor="accent1"/>
        </w:rPr>
      </w:pPr>
      <w:r w:rsidRPr="00576F89">
        <w:rPr>
          <w:b/>
          <w:bCs/>
          <w:color w:val="4472C4" w:themeColor="accent1"/>
        </w:rPr>
        <w:t>POSTANOWIENIA</w:t>
      </w:r>
      <w:r>
        <w:rPr>
          <w:rFonts w:cs="Arial"/>
          <w:b/>
          <w:color w:val="4472C4" w:themeColor="accent1"/>
        </w:rPr>
        <w:t xml:space="preserve"> KOŃCOWE</w:t>
      </w:r>
    </w:p>
    <w:p w14:paraId="765A1BB4" w14:textId="77777777" w:rsidR="00937377" w:rsidRDefault="00837B65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Organizator ma możliwość wprowadzania zmian do Regulaminu, a także do interpretowania zawartych w nim zapisów. Zmiany i interpretacje będą publikowane na stronie internetowej: </w:t>
      </w:r>
      <w:hyperlink r:id="rId11">
        <w:r>
          <w:rPr>
            <w:rStyle w:val="czeinternetowe"/>
            <w:rFonts w:cs="Arial"/>
          </w:rPr>
          <w:t>www.cris.org.pl</w:t>
        </w:r>
      </w:hyperlink>
      <w:r>
        <w:rPr>
          <w:rFonts w:cs="Arial"/>
        </w:rPr>
        <w:t xml:space="preserve"> oraz na profilu facebook.</w:t>
      </w:r>
      <w:proofErr w:type="gramStart"/>
      <w:r>
        <w:rPr>
          <w:rFonts w:cs="Arial"/>
        </w:rPr>
        <w:t>com</w:t>
      </w:r>
      <w:proofErr w:type="gramEnd"/>
      <w:r>
        <w:rPr>
          <w:rFonts w:cs="Arial"/>
        </w:rPr>
        <w:t>/</w:t>
      </w:r>
      <w:proofErr w:type="spellStart"/>
      <w:r>
        <w:rPr>
          <w:rFonts w:cs="Arial"/>
        </w:rPr>
        <w:t>centrumobywatelskierydultowy</w:t>
      </w:r>
      <w:proofErr w:type="spellEnd"/>
      <w:r>
        <w:rPr>
          <w:rFonts w:cs="Arial"/>
        </w:rPr>
        <w:t xml:space="preserve">. Wnioskodawcy są zobowiązani do stosowania wprowadzanych zmian i interpretacji. Informacje na temat Regulaminu można </w:t>
      </w:r>
      <w:bookmarkStart w:id="0" w:name="_GoBack"/>
      <w:bookmarkEnd w:id="0"/>
      <w:r>
        <w:rPr>
          <w:rFonts w:cs="Arial"/>
        </w:rPr>
        <w:t xml:space="preserve">uzyskać kontaktując się bezpośrednio z Przedstawicielem Organizatora. </w:t>
      </w:r>
    </w:p>
    <w:p w14:paraId="79E5CE22" w14:textId="77777777" w:rsidR="00937377" w:rsidRDefault="00937377" w:rsidP="009A6F50">
      <w:pPr>
        <w:spacing w:after="60" w:line="276" w:lineRule="auto"/>
        <w:jc w:val="both"/>
        <w:rPr>
          <w:rFonts w:cs="Arial"/>
        </w:rPr>
      </w:pPr>
    </w:p>
    <w:p w14:paraId="0021F766" w14:textId="77777777" w:rsidR="00937377" w:rsidRDefault="00837B65" w:rsidP="00576F89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Arial"/>
          <w:b/>
          <w:color w:val="4472C4" w:themeColor="accent1"/>
        </w:rPr>
      </w:pPr>
      <w:r w:rsidRPr="00576F89">
        <w:rPr>
          <w:b/>
          <w:bCs/>
          <w:color w:val="4472C4" w:themeColor="accent1"/>
        </w:rPr>
        <w:t>ZAŁĄCZNIKI</w:t>
      </w:r>
    </w:p>
    <w:p w14:paraId="321CC013" w14:textId="77777777" w:rsidR="00937377" w:rsidRDefault="00837B65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Załącznik 1. Wzór wniosku</w:t>
      </w:r>
    </w:p>
    <w:p w14:paraId="14015F57" w14:textId="77777777" w:rsidR="00937377" w:rsidRDefault="00837B65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Załącznik 2. Wzór karty konsultacyjnej wniosku</w:t>
      </w:r>
    </w:p>
    <w:p w14:paraId="13B34494" w14:textId="77777777" w:rsidR="0029261C" w:rsidRDefault="0029261C" w:rsidP="0029261C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Załącznik 3. Wzór umowy</w:t>
      </w:r>
    </w:p>
    <w:p w14:paraId="5F5AAF8A" w14:textId="77777777" w:rsidR="00937377" w:rsidRPr="0029261C" w:rsidRDefault="00837B65" w:rsidP="0029261C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29261C">
        <w:rPr>
          <w:rFonts w:cs="Arial"/>
        </w:rPr>
        <w:t>Załącznik 4. Wzór sprawozdania</w:t>
      </w:r>
    </w:p>
    <w:sectPr w:rsidR="00937377" w:rsidRPr="00292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794" w:footer="68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B1AB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48AE" w14:textId="77777777" w:rsidR="008C5C7D" w:rsidRDefault="008C5C7D">
      <w:pPr>
        <w:spacing w:after="0" w:line="240" w:lineRule="auto"/>
      </w:pPr>
      <w:r>
        <w:separator/>
      </w:r>
    </w:p>
  </w:endnote>
  <w:endnote w:type="continuationSeparator" w:id="0">
    <w:p w14:paraId="0BD9B73F" w14:textId="77777777" w:rsidR="008C5C7D" w:rsidRDefault="008C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B317" w14:textId="77777777" w:rsidR="00002ED7" w:rsidRDefault="00002E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1A6C" w14:textId="77777777" w:rsidR="00937377" w:rsidRDefault="00937377">
    <w:pPr>
      <w:pStyle w:val="Stopka"/>
      <w:jc w:val="center"/>
      <w:rPr>
        <w:rFonts w:cstheme="minorHAnsi"/>
        <w:sz w:val="20"/>
      </w:rPr>
    </w:pPr>
  </w:p>
  <w:p w14:paraId="151B54CA" w14:textId="77777777" w:rsidR="00937377" w:rsidRDefault="00837B65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cstheme="minorHAnsi"/>
        <w:sz w:val="20"/>
      </w:rPr>
      <w:t xml:space="preserve">Projekt „W cieniu Szarloty – jak wydobyć potencjał miasta Rydułtowy" finansowany ze środków </w:t>
    </w:r>
    <w:r>
      <w:rPr>
        <w:rFonts w:cstheme="minorHAnsi"/>
        <w:sz w:val="20"/>
      </w:rPr>
      <w:br/>
      <w:t xml:space="preserve">Mechanizmu Finansowego Europejskiego Obszaru Gospodarczego 2014-2021, realizowany jest </w:t>
    </w:r>
    <w:r>
      <w:rPr>
        <w:rFonts w:cstheme="minorHAnsi"/>
        <w:sz w:val="20"/>
      </w:rPr>
      <w:br/>
      <w:t>w ramach programu „Rozwój Lokalny"</w:t>
    </w:r>
  </w:p>
  <w:p w14:paraId="54907BA9" w14:textId="311E8779" w:rsidR="00937377" w:rsidRDefault="00837B6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cstheme="minorHAnsi"/>
        <w:sz w:val="20"/>
      </w:rPr>
      <w:fldChar w:fldCharType="begin"/>
    </w:r>
    <w:r>
      <w:rPr>
        <w:rFonts w:cs="Calibri"/>
        <w:sz w:val="20"/>
      </w:rPr>
      <w:instrText>PAGE</w:instrText>
    </w:r>
    <w:r>
      <w:rPr>
        <w:rFonts w:cs="Calibri"/>
        <w:sz w:val="20"/>
      </w:rPr>
      <w:fldChar w:fldCharType="separate"/>
    </w:r>
    <w:r w:rsidR="009A6F50">
      <w:rPr>
        <w:rFonts w:cs="Calibri"/>
        <w:noProof/>
        <w:sz w:val="20"/>
      </w:rPr>
      <w:t>4</w:t>
    </w:r>
    <w:r>
      <w:rPr>
        <w:rFonts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94C68" w14:textId="77777777" w:rsidR="00002ED7" w:rsidRDefault="00002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9056" w14:textId="77777777" w:rsidR="008C5C7D" w:rsidRDefault="008C5C7D">
      <w:pPr>
        <w:spacing w:after="0" w:line="240" w:lineRule="auto"/>
      </w:pPr>
      <w:r>
        <w:separator/>
      </w:r>
    </w:p>
  </w:footnote>
  <w:footnote w:type="continuationSeparator" w:id="0">
    <w:p w14:paraId="2F8783C2" w14:textId="77777777" w:rsidR="008C5C7D" w:rsidRDefault="008C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90DF" w14:textId="77777777" w:rsidR="00002ED7" w:rsidRDefault="00002E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ECF3" w14:textId="77777777" w:rsidR="00937377" w:rsidRDefault="00837B65">
    <w:pPr>
      <w:pStyle w:val="Nagwek"/>
    </w:pPr>
    <w:r>
      <w:rPr>
        <w:noProof/>
        <w:lang w:eastAsia="pl-PL"/>
      </w:rPr>
      <w:drawing>
        <wp:anchor distT="0" distB="0" distL="114300" distR="114300" simplePos="0" relativeHeight="6" behindDoc="1" locked="0" layoutInCell="0" allowOverlap="1" wp14:anchorId="595780C2" wp14:editId="0CF36DE4">
          <wp:simplePos x="0" y="0"/>
          <wp:positionH relativeFrom="column">
            <wp:posOffset>4899660</wp:posOffset>
          </wp:positionH>
          <wp:positionV relativeFrom="paragraph">
            <wp:posOffset>-176530</wp:posOffset>
          </wp:positionV>
          <wp:extent cx="883285" cy="672465"/>
          <wp:effectExtent l="0" t="0" r="0" b="0"/>
          <wp:wrapSquare wrapText="bothSides"/>
          <wp:docPr id="1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1" behindDoc="1" locked="0" layoutInCell="0" allowOverlap="1" wp14:anchorId="71CB8E61" wp14:editId="2922152D">
          <wp:simplePos x="0" y="0"/>
          <wp:positionH relativeFrom="margin">
            <wp:posOffset>0</wp:posOffset>
          </wp:positionH>
          <wp:positionV relativeFrom="paragraph">
            <wp:posOffset>-288925</wp:posOffset>
          </wp:positionV>
          <wp:extent cx="1118235" cy="784860"/>
          <wp:effectExtent l="0" t="0" r="0" b="0"/>
          <wp:wrapSquare wrapText="bothSides"/>
          <wp:docPr id="2" name="Obraz 2" descr="Y:\Rydułtowy\Logotypy\EEA_grants 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Y:\Rydułtowy\Logotypy\EEA_grants czar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635B" w14:textId="77777777" w:rsidR="00002ED7" w:rsidRDefault="00002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9C6"/>
    <w:multiLevelType w:val="multilevel"/>
    <w:tmpl w:val="3FE473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E06391"/>
    <w:multiLevelType w:val="multilevel"/>
    <w:tmpl w:val="0E3C98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E468A1"/>
    <w:multiLevelType w:val="multilevel"/>
    <w:tmpl w:val="91B67280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29A2898"/>
    <w:multiLevelType w:val="multilevel"/>
    <w:tmpl w:val="EF541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EC90EBE"/>
    <w:multiLevelType w:val="multilevel"/>
    <w:tmpl w:val="7C4A97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09E67DA"/>
    <w:multiLevelType w:val="multilevel"/>
    <w:tmpl w:val="AB36B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1AD0698"/>
    <w:multiLevelType w:val="multilevel"/>
    <w:tmpl w:val="6472C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7DE7746"/>
    <w:multiLevelType w:val="multilevel"/>
    <w:tmpl w:val="F6E68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7970C19"/>
    <w:multiLevelType w:val="multilevel"/>
    <w:tmpl w:val="9F7A8A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F35B07"/>
    <w:multiLevelType w:val="multilevel"/>
    <w:tmpl w:val="A86230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BF5089C"/>
    <w:multiLevelType w:val="multilevel"/>
    <w:tmpl w:val="09D6B83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 CRIS">
    <w15:presenceInfo w15:providerId="None" w15:userId="CRIS C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77"/>
    <w:rsid w:val="00002ED7"/>
    <w:rsid w:val="000113B4"/>
    <w:rsid w:val="00024759"/>
    <w:rsid w:val="00095DE0"/>
    <w:rsid w:val="0010521C"/>
    <w:rsid w:val="001E64CF"/>
    <w:rsid w:val="00233E92"/>
    <w:rsid w:val="0029261C"/>
    <w:rsid w:val="002F56F8"/>
    <w:rsid w:val="00371964"/>
    <w:rsid w:val="00384AA3"/>
    <w:rsid w:val="004B697B"/>
    <w:rsid w:val="004D5260"/>
    <w:rsid w:val="00576F89"/>
    <w:rsid w:val="0078755A"/>
    <w:rsid w:val="00837B65"/>
    <w:rsid w:val="008A6923"/>
    <w:rsid w:val="008C5C7D"/>
    <w:rsid w:val="00937377"/>
    <w:rsid w:val="0097400D"/>
    <w:rsid w:val="009A6F50"/>
    <w:rsid w:val="009C2524"/>
    <w:rsid w:val="00AF230A"/>
    <w:rsid w:val="00B03720"/>
    <w:rsid w:val="00B504E1"/>
    <w:rsid w:val="00D90659"/>
    <w:rsid w:val="00ED0A03"/>
    <w:rsid w:val="00F15343"/>
    <w:rsid w:val="00F16B42"/>
    <w:rsid w:val="00F51620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C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A3C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A3C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3CA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3CA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47AFD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26CB"/>
  </w:style>
  <w:style w:type="character" w:customStyle="1" w:styleId="StopkaZnak">
    <w:name w:val="Stopka Znak"/>
    <w:basedOn w:val="Domylnaczcionkaakapitu"/>
    <w:link w:val="Stopka"/>
    <w:uiPriority w:val="99"/>
    <w:qFormat/>
    <w:rsid w:val="001326CB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868A9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B38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A3C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3C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3C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6B28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FF67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A3C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A3C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3CA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3CA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47AFD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26CB"/>
  </w:style>
  <w:style w:type="character" w:customStyle="1" w:styleId="StopkaZnak">
    <w:name w:val="Stopka Znak"/>
    <w:basedOn w:val="Domylnaczcionkaakapitu"/>
    <w:link w:val="Stopka"/>
    <w:uiPriority w:val="99"/>
    <w:qFormat/>
    <w:rsid w:val="001326CB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868A9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B38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A3C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3C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3C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6B28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FF67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s.org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hyperlink" Target="mailto:pawel.styrnol@cris.org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orota.honisz@cris.org.pl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85524-1D95-4EB0-A4E0-3DBFB5B9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 3</dc:creator>
  <cp:lastModifiedBy>Janusz</cp:lastModifiedBy>
  <cp:revision>10</cp:revision>
  <cp:lastPrinted>2022-09-01T11:14:00Z</cp:lastPrinted>
  <dcterms:created xsi:type="dcterms:W3CDTF">2023-04-19T11:13:00Z</dcterms:created>
  <dcterms:modified xsi:type="dcterms:W3CDTF">2023-04-24T08:19:00Z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-557089824</vt:i4>
  </property>
</Properties>
</file>